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D578E8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D578E8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8E8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8E8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D578E8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8E8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D578E8" w:rsidRDefault="00126C7F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D578E8">
        <w:rPr>
          <w:rFonts w:ascii="Tahoma" w:hAnsi="Tahoma" w:cs="Tahoma"/>
          <w:b/>
          <w:sz w:val="32"/>
          <w:szCs w:val="32"/>
          <w:lang w:val="ru-RU"/>
        </w:rPr>
        <w:t>Херсон</w:t>
      </w:r>
      <w:r w:rsidR="00D33E24" w:rsidRPr="00D578E8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0855FD" w:rsidRPr="00D578E8" w:rsidRDefault="00126C7F" w:rsidP="00126C7F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D578E8">
        <w:rPr>
          <w:noProof/>
          <w:lang w:eastAsia="uk-UA"/>
        </w:rPr>
        <w:drawing>
          <wp:inline distT="0" distB="0" distL="0" distR="0">
            <wp:extent cx="625792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295" t="28205" r="5122" b="16410"/>
                    <a:stretch/>
                  </pic:blipFill>
                  <pic:spPr bwMode="auto">
                    <a:xfrm>
                      <a:off x="0" y="0"/>
                      <a:ext cx="6257877" cy="260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7329" w:rsidRPr="00D578E8" w:rsidRDefault="00DF1618" w:rsidP="002D42F3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D578E8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17780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D578E8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A7329" w:rsidRPr="00D578E8" w:rsidRDefault="00DF1618" w:rsidP="002D42F3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В дороге 5,5 часов, расстояние 395 км.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Проезд на автомобиле по данному маршруту имеет свои особенности. Ехать лучше через Одессу, так как короткая дорога Кривой Рог-Кишинев в плохом состоянии и придется переезжать еще и таможни Приднестровской Республики, что не способствует  экономии времени.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</w:t>
      </w:r>
      <w:r w:rsidR="002959D2">
        <w:rPr>
          <w:rFonts w:ascii="Arial" w:hAnsi="Arial" w:cs="Arial"/>
          <w:lang w:val="ru-RU"/>
        </w:rPr>
        <w:t xml:space="preserve">По пути из </w:t>
      </w:r>
      <w:r w:rsidRPr="00D578E8">
        <w:rPr>
          <w:rFonts w:ascii="Arial" w:hAnsi="Arial" w:cs="Arial"/>
          <w:lang w:val="ru-RU"/>
        </w:rPr>
        <w:t xml:space="preserve">Одессы есть два пограничных пункта. О них и поговорим.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КПП Старокозачье-Тудора (46*22’ 36”N  29*59’14”E) на автодороге Белгород-Днестровский – Кишинев  находится чуть дальше от Одессы. И поэтому мы советовали бы ехать через КПП Маяки-Удобное-Паланка. Находится этот пропускной пункт на автодороге Одесса-Рени, недалеко от с.Маяки (46*24’44” с.ш.  30*16’23” в.д.) на Е87 к которой примыкает дорога М15. Со стороны Молдовы населенный пункт Паланка (46*24’34”с.ш.  30*05’35”в.д.) Штефан-Водского р-на на автодороге R52.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4291330</wp:posOffset>
            </wp:positionH>
            <wp:positionV relativeFrom="margin">
              <wp:posOffset>7461885</wp:posOffset>
            </wp:positionV>
            <wp:extent cx="1762125" cy="2486025"/>
            <wp:effectExtent l="19050" t="0" r="9525" b="0"/>
            <wp:wrapSquare wrapText="bothSides"/>
            <wp:docPr id="7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78E8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«Оранта» или др. Стоит это на 15 дней – 330 грн., на месяц – 485 грн.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         </w:t>
      </w:r>
      <w:r w:rsidRPr="00D578E8">
        <w:rPr>
          <w:rFonts w:ascii="Arial" w:hAnsi="Arial" w:cs="Arial"/>
          <w:u w:val="single"/>
          <w:lang w:val="ru-RU"/>
        </w:rPr>
        <w:t>Основные ПДД Молдовы</w:t>
      </w:r>
      <w:r w:rsidRPr="00D578E8">
        <w:rPr>
          <w:rFonts w:ascii="Arial" w:hAnsi="Arial" w:cs="Arial"/>
          <w:lang w:val="ru-RU"/>
        </w:rPr>
        <w:t xml:space="preserve">:        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>- в населенном пункте – 50 км/час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>- вне населенного пункта – 90 км/час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>- на автомобильной дороге – 110 км/час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lastRenderedPageBreak/>
        <w:t xml:space="preserve"> Ближний свет фар в дневное время обязателен для всех транспортных средств.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D578E8" w:rsidRPr="00D578E8" w:rsidRDefault="00D578E8" w:rsidP="00D578E8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D578E8" w:rsidRPr="00D578E8" w:rsidRDefault="00D578E8" w:rsidP="002D42F3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165735</wp:posOffset>
            </wp:positionV>
            <wp:extent cx="428625" cy="361950"/>
            <wp:effectExtent l="19050" t="0" r="9525" b="0"/>
            <wp:wrapThrough wrapText="bothSides">
              <wp:wrapPolygon edited="0">
                <wp:start x="-960" y="0"/>
                <wp:lineTo x="-960" y="20463"/>
                <wp:lineTo x="22080" y="20463"/>
                <wp:lineTo x="22080" y="0"/>
                <wp:lineTo x="-96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329" w:rsidRPr="00D578E8" w:rsidRDefault="004A7329" w:rsidP="002D42F3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D578E8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2D42F3" w:rsidRPr="00D578E8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D578E8" w:rsidRDefault="00DF1618" w:rsidP="002D42F3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>Поезда через Одессу.</w:t>
      </w:r>
    </w:p>
    <w:p w:rsidR="004A7329" w:rsidRPr="00D578E8" w:rsidRDefault="002D42F3" w:rsidP="002D42F3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254000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42F3" w:rsidRPr="00D578E8" w:rsidRDefault="002D42F3" w:rsidP="002D42F3">
      <w:pPr>
        <w:spacing w:after="0"/>
        <w:rPr>
          <w:rFonts w:ascii="Arial" w:hAnsi="Arial" w:cs="Arial"/>
          <w:b/>
          <w:lang w:val="ru-RU"/>
        </w:rPr>
      </w:pPr>
      <w:r w:rsidRPr="00D578E8">
        <w:rPr>
          <w:rFonts w:ascii="Arial" w:hAnsi="Arial" w:cs="Arial"/>
          <w:b/>
          <w:color w:val="548DD4" w:themeColor="text2" w:themeTint="99"/>
          <w:lang w:val="ru-RU"/>
        </w:rPr>
        <w:t>Автобус*</w:t>
      </w:r>
    </w:p>
    <w:p w:rsidR="004A7329" w:rsidRPr="00D578E8" w:rsidRDefault="002D42F3" w:rsidP="002D42F3">
      <w:pPr>
        <w:spacing w:after="0"/>
        <w:rPr>
          <w:rFonts w:ascii="Arial" w:hAnsi="Arial" w:cs="Arial"/>
          <w:lang w:val="ru-RU"/>
        </w:rPr>
      </w:pPr>
      <w:r w:rsidRPr="00D578E8">
        <w:rPr>
          <w:rFonts w:ascii="Arial" w:hAnsi="Arial" w:cs="Arial"/>
          <w:lang w:val="ru-RU"/>
        </w:rPr>
        <w:t>Автобус Херсон-Кишинев, отправление в 08:55, прибытие – 19:45. Стоимость билета до 300 грн.</w:t>
      </w:r>
      <w:r w:rsidR="0032656D">
        <w:rPr>
          <w:rFonts w:ascii="Arial" w:hAnsi="Arial" w:cs="Arial"/>
          <w:lang w:val="ru-RU"/>
        </w:rPr>
        <w:t xml:space="preserve"> </w:t>
      </w:r>
      <w:r w:rsidR="004A5AC5" w:rsidRPr="00D578E8">
        <w:rPr>
          <w:rFonts w:ascii="Arial" w:hAnsi="Arial" w:cs="Arial"/>
          <w:lang w:val="ru-RU"/>
        </w:rPr>
        <w:t xml:space="preserve">Из Одессы рейсы на Кишинев отправляются каждые 2 часа. </w:t>
      </w:r>
    </w:p>
    <w:p w:rsidR="002D42F3" w:rsidRPr="00D578E8" w:rsidRDefault="002D42F3" w:rsidP="002D42F3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D578E8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2D42F3" w:rsidRPr="00D578E8" w:rsidRDefault="002D42F3" w:rsidP="002D42F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2D42F3" w:rsidRPr="00D578E8" w:rsidRDefault="002D42F3" w:rsidP="002D42F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Otaci - Могилев-Подольский, Tudora - Староказачье, Мирное - Tabachi, Criva - Мамалыга, Giurgiulesti - Рени, Ocnita - Сокиряны, Larga - Кельменцы и ряд других. С более подробной информацией o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r w:rsidRPr="00D578E8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www.border.gov.md/</w:t>
      </w: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2D42F3" w:rsidRPr="00D578E8" w:rsidRDefault="002D42F3" w:rsidP="002D42F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</w:t>
      </w:r>
      <w:r w:rsidR="0032656D">
        <w:rPr>
          <w:rFonts w:ascii="Arial" w:eastAsia="Calibri" w:hAnsi="Arial" w:cs="Arial"/>
          <w:i/>
          <w:sz w:val="18"/>
          <w:szCs w:val="18"/>
          <w:lang w:val="ru-RU"/>
        </w:rPr>
        <w:t xml:space="preserve"> </w:t>
      </w: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>Украиной.</w:t>
      </w:r>
    </w:p>
    <w:p w:rsidR="002D42F3" w:rsidRPr="00D578E8" w:rsidRDefault="002D42F3" w:rsidP="002D42F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32656D" w:rsidRPr="00D578E8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D578E8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2D42F3" w:rsidRPr="00D578E8" w:rsidRDefault="002D42F3" w:rsidP="002D42F3">
      <w:pPr>
        <w:spacing w:after="0"/>
        <w:rPr>
          <w:rFonts w:ascii="Arial" w:hAnsi="Arial" w:cs="Arial"/>
          <w:lang w:val="ru-RU"/>
        </w:rPr>
      </w:pPr>
    </w:p>
    <w:p w:rsidR="002D42F3" w:rsidRPr="00D578E8" w:rsidRDefault="002D42F3" w:rsidP="002D42F3">
      <w:pPr>
        <w:spacing w:after="0"/>
        <w:rPr>
          <w:rFonts w:ascii="Arial" w:hAnsi="Arial" w:cs="Arial"/>
          <w:lang w:val="ru-RU"/>
        </w:rPr>
      </w:pPr>
    </w:p>
    <w:sectPr w:rsidR="002D42F3" w:rsidRPr="00D578E8" w:rsidSect="00881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478F"/>
    <w:rsid w:val="000855FD"/>
    <w:rsid w:val="000915F2"/>
    <w:rsid w:val="00126C7F"/>
    <w:rsid w:val="002959D2"/>
    <w:rsid w:val="0029605F"/>
    <w:rsid w:val="002D42F3"/>
    <w:rsid w:val="002F0339"/>
    <w:rsid w:val="0032656D"/>
    <w:rsid w:val="0033478F"/>
    <w:rsid w:val="0035569C"/>
    <w:rsid w:val="0044255A"/>
    <w:rsid w:val="004A5AC5"/>
    <w:rsid w:val="004A7329"/>
    <w:rsid w:val="004C5236"/>
    <w:rsid w:val="005152A2"/>
    <w:rsid w:val="00730985"/>
    <w:rsid w:val="00803052"/>
    <w:rsid w:val="0088110F"/>
    <w:rsid w:val="00895D83"/>
    <w:rsid w:val="008A7A32"/>
    <w:rsid w:val="008D7742"/>
    <w:rsid w:val="00A92C2B"/>
    <w:rsid w:val="00AF3F24"/>
    <w:rsid w:val="00D33E24"/>
    <w:rsid w:val="00D578E8"/>
    <w:rsid w:val="00DA751B"/>
    <w:rsid w:val="00DF1618"/>
    <w:rsid w:val="00F62CCE"/>
    <w:rsid w:val="00F83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1FC01-179F-4C75-AF91-C5AB9496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2351</Words>
  <Characters>1341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5</cp:revision>
  <dcterms:created xsi:type="dcterms:W3CDTF">2015-01-23T13:31:00Z</dcterms:created>
  <dcterms:modified xsi:type="dcterms:W3CDTF">2015-01-30T21:48:00Z</dcterms:modified>
</cp:coreProperties>
</file>