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5D4883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5D4883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4883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4883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5D4883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4883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5D4883" w:rsidRDefault="00C47207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5D4883">
        <w:rPr>
          <w:rFonts w:ascii="Tahoma" w:hAnsi="Tahoma" w:cs="Tahoma"/>
          <w:b/>
          <w:sz w:val="32"/>
          <w:szCs w:val="32"/>
          <w:lang w:val="ru-RU"/>
        </w:rPr>
        <w:t>Запорожье</w:t>
      </w:r>
      <w:r w:rsidR="00D33E24" w:rsidRPr="005D4883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0855FD" w:rsidRPr="005D4883" w:rsidRDefault="00C47207" w:rsidP="00126C7F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5D4883">
        <w:rPr>
          <w:lang w:val="ru-RU" w:eastAsia="uk-UA"/>
        </w:rPr>
        <w:drawing>
          <wp:inline distT="0" distB="0" distL="0" distR="0">
            <wp:extent cx="5848350" cy="321349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5706" t="18718" b="7180"/>
                    <a:stretch/>
                  </pic:blipFill>
                  <pic:spPr bwMode="auto">
                    <a:xfrm>
                      <a:off x="0" y="0"/>
                      <a:ext cx="5845209" cy="321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E147A" w:rsidRPr="005D4883" w:rsidRDefault="00CE147A" w:rsidP="00CE147A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5D4883">
        <w:rPr>
          <w:lang w:val="ru-RU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17780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D4883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CE147A" w:rsidRPr="005D4883" w:rsidRDefault="00CE147A" w:rsidP="00CE147A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  В дороге </w:t>
      </w:r>
      <w:r w:rsidR="000561BB" w:rsidRPr="005D4883">
        <w:rPr>
          <w:rFonts w:ascii="Arial" w:hAnsi="Arial" w:cs="Arial"/>
          <w:lang w:val="ru-RU"/>
        </w:rPr>
        <w:t>9,5</w:t>
      </w:r>
      <w:r w:rsidRPr="005D4883">
        <w:rPr>
          <w:rFonts w:ascii="Arial" w:hAnsi="Arial" w:cs="Arial"/>
          <w:lang w:val="ru-RU"/>
        </w:rPr>
        <w:t xml:space="preserve"> час</w:t>
      </w:r>
      <w:r w:rsidR="000561BB" w:rsidRPr="005D4883">
        <w:rPr>
          <w:rFonts w:ascii="Arial" w:hAnsi="Arial" w:cs="Arial"/>
          <w:lang w:val="ru-RU"/>
        </w:rPr>
        <w:t>ов</w:t>
      </w:r>
      <w:r w:rsidRPr="005D4883">
        <w:rPr>
          <w:rFonts w:ascii="Arial" w:hAnsi="Arial" w:cs="Arial"/>
          <w:lang w:val="ru-RU"/>
        </w:rPr>
        <w:t xml:space="preserve">, расстояние </w:t>
      </w:r>
      <w:r w:rsidR="000561BB" w:rsidRPr="005D4883">
        <w:rPr>
          <w:rFonts w:ascii="Arial" w:hAnsi="Arial" w:cs="Arial"/>
          <w:lang w:val="ru-RU"/>
        </w:rPr>
        <w:t>673 км, через Одессу.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Проезд на автомобиле по данному маршруту имеет свои особенности. Ехать лучше через Одессу, так как короткая дорога Кривой Рог-Кишинев в плохом состоянии и придется переезжать еще и таможни Приднестровской Республики, что не способствует  экономии времени. 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По пути из Одессы есть два пограничных пункта. О них и поговорим. 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КПП </w:t>
      </w:r>
      <w:proofErr w:type="spellStart"/>
      <w:r w:rsidRPr="005D4883">
        <w:rPr>
          <w:rFonts w:ascii="Arial" w:hAnsi="Arial" w:cs="Arial"/>
          <w:lang w:val="ru-RU"/>
        </w:rPr>
        <w:t>Старокозачье-Тудора</w:t>
      </w:r>
      <w:proofErr w:type="spellEnd"/>
      <w:r w:rsidRPr="005D4883">
        <w:rPr>
          <w:rFonts w:ascii="Arial" w:hAnsi="Arial" w:cs="Arial"/>
          <w:lang w:val="ru-RU"/>
        </w:rPr>
        <w:t xml:space="preserve"> (46*22’ 36”N  29*59’14”E) на автодороге Белгород-Днестровский – Кишинев  находится чуть дальше от Одессы. И поэтому мы советовали бы ехать через КПП </w:t>
      </w:r>
      <w:proofErr w:type="spellStart"/>
      <w:r w:rsidRPr="005D4883">
        <w:rPr>
          <w:rFonts w:ascii="Arial" w:hAnsi="Arial" w:cs="Arial"/>
          <w:lang w:val="ru-RU"/>
        </w:rPr>
        <w:t>Маяки-Удобное-Паланка</w:t>
      </w:r>
      <w:proofErr w:type="spellEnd"/>
      <w:r w:rsidRPr="005D4883">
        <w:rPr>
          <w:rFonts w:ascii="Arial" w:hAnsi="Arial" w:cs="Arial"/>
          <w:lang w:val="ru-RU"/>
        </w:rPr>
        <w:t xml:space="preserve">. Находится этот пропускной пункт на автодороге </w:t>
      </w:r>
      <w:proofErr w:type="spellStart"/>
      <w:r w:rsidRPr="005D4883">
        <w:rPr>
          <w:rFonts w:ascii="Arial" w:hAnsi="Arial" w:cs="Arial"/>
          <w:lang w:val="ru-RU"/>
        </w:rPr>
        <w:t>Одесса-Рени</w:t>
      </w:r>
      <w:proofErr w:type="spellEnd"/>
      <w:r w:rsidRPr="005D4883">
        <w:rPr>
          <w:rFonts w:ascii="Arial" w:hAnsi="Arial" w:cs="Arial"/>
          <w:lang w:val="ru-RU"/>
        </w:rPr>
        <w:t>, недалеко от с</w:t>
      </w:r>
      <w:proofErr w:type="gramStart"/>
      <w:r w:rsidRPr="005D4883">
        <w:rPr>
          <w:rFonts w:ascii="Arial" w:hAnsi="Arial" w:cs="Arial"/>
          <w:lang w:val="ru-RU"/>
        </w:rPr>
        <w:t>.М</w:t>
      </w:r>
      <w:proofErr w:type="gramEnd"/>
      <w:r w:rsidRPr="005D4883">
        <w:rPr>
          <w:rFonts w:ascii="Arial" w:hAnsi="Arial" w:cs="Arial"/>
          <w:lang w:val="ru-RU"/>
        </w:rPr>
        <w:t xml:space="preserve">аяки (46*24’44” </w:t>
      </w:r>
      <w:proofErr w:type="spellStart"/>
      <w:r w:rsidRPr="005D4883">
        <w:rPr>
          <w:rFonts w:ascii="Arial" w:hAnsi="Arial" w:cs="Arial"/>
          <w:lang w:val="ru-RU"/>
        </w:rPr>
        <w:t>с.ш</w:t>
      </w:r>
      <w:proofErr w:type="spellEnd"/>
      <w:r w:rsidRPr="005D4883">
        <w:rPr>
          <w:rFonts w:ascii="Arial" w:hAnsi="Arial" w:cs="Arial"/>
          <w:lang w:val="ru-RU"/>
        </w:rPr>
        <w:t xml:space="preserve">.  30*16’23” в.д.) на Е87 к которой примыкает дорога М15. Со стороны Молдовы населенный пункт </w:t>
      </w:r>
      <w:proofErr w:type="spellStart"/>
      <w:r w:rsidRPr="005D4883">
        <w:rPr>
          <w:rFonts w:ascii="Arial" w:hAnsi="Arial" w:cs="Arial"/>
          <w:lang w:val="ru-RU"/>
        </w:rPr>
        <w:t>Паланка</w:t>
      </w:r>
      <w:proofErr w:type="spellEnd"/>
      <w:r w:rsidRPr="005D4883">
        <w:rPr>
          <w:rFonts w:ascii="Arial" w:hAnsi="Arial" w:cs="Arial"/>
          <w:lang w:val="ru-RU"/>
        </w:rPr>
        <w:t xml:space="preserve"> (46*24’34”</w:t>
      </w:r>
      <w:proofErr w:type="spellStart"/>
      <w:r w:rsidRPr="005D4883">
        <w:rPr>
          <w:rFonts w:ascii="Arial" w:hAnsi="Arial" w:cs="Arial"/>
          <w:lang w:val="ru-RU"/>
        </w:rPr>
        <w:t>с.ш</w:t>
      </w:r>
      <w:proofErr w:type="spellEnd"/>
      <w:r w:rsidRPr="005D4883">
        <w:rPr>
          <w:rFonts w:ascii="Arial" w:hAnsi="Arial" w:cs="Arial"/>
          <w:lang w:val="ru-RU"/>
        </w:rPr>
        <w:t xml:space="preserve">.  30*05’35”в.д.) </w:t>
      </w:r>
      <w:proofErr w:type="spellStart"/>
      <w:r w:rsidRPr="005D4883">
        <w:rPr>
          <w:rFonts w:ascii="Arial" w:hAnsi="Arial" w:cs="Arial"/>
          <w:lang w:val="ru-RU"/>
        </w:rPr>
        <w:t>Штефан-Водского</w:t>
      </w:r>
      <w:proofErr w:type="spellEnd"/>
      <w:r w:rsidRPr="005D4883">
        <w:rPr>
          <w:rFonts w:ascii="Arial" w:hAnsi="Arial" w:cs="Arial"/>
          <w:lang w:val="ru-RU"/>
        </w:rPr>
        <w:t xml:space="preserve"> р-на на автодороге R52.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Для проезда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Pr="005D4883">
        <w:rPr>
          <w:rFonts w:ascii="Arial" w:hAnsi="Arial" w:cs="Arial"/>
          <w:lang w:val="ru-RU"/>
        </w:rPr>
        <w:t>Оранта</w:t>
      </w:r>
      <w:proofErr w:type="spellEnd"/>
      <w:r w:rsidRPr="005D4883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Pr="005D4883">
        <w:rPr>
          <w:rFonts w:ascii="Arial" w:hAnsi="Arial" w:cs="Arial"/>
          <w:lang w:val="ru-RU"/>
        </w:rPr>
        <w:t>грн</w:t>
      </w:r>
      <w:proofErr w:type="spellEnd"/>
      <w:r w:rsidRPr="005D4883">
        <w:rPr>
          <w:rFonts w:ascii="Arial" w:hAnsi="Arial" w:cs="Arial"/>
          <w:lang w:val="ru-RU"/>
        </w:rPr>
        <w:t xml:space="preserve">., на месяц – 485 </w:t>
      </w:r>
      <w:proofErr w:type="spellStart"/>
      <w:r w:rsidRPr="005D4883">
        <w:rPr>
          <w:rFonts w:ascii="Arial" w:hAnsi="Arial" w:cs="Arial"/>
          <w:lang w:val="ru-RU"/>
        </w:rPr>
        <w:t>грн</w:t>
      </w:r>
      <w:proofErr w:type="spellEnd"/>
      <w:r w:rsidRPr="005D4883">
        <w:rPr>
          <w:rFonts w:ascii="Arial" w:hAnsi="Arial" w:cs="Arial"/>
          <w:lang w:val="ru-RU"/>
        </w:rPr>
        <w:t xml:space="preserve">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15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         </w:t>
      </w:r>
      <w:r w:rsidRPr="005D4883">
        <w:rPr>
          <w:rFonts w:ascii="Arial" w:hAnsi="Arial" w:cs="Arial"/>
          <w:u w:val="single"/>
          <w:lang w:val="ru-RU"/>
        </w:rPr>
        <w:t>Основные ПДД Молдовы</w:t>
      </w:r>
      <w:r w:rsidRPr="005D4883">
        <w:rPr>
          <w:rFonts w:ascii="Arial" w:hAnsi="Arial" w:cs="Arial"/>
          <w:lang w:val="ru-RU"/>
        </w:rPr>
        <w:t xml:space="preserve">:         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>- в населенном пункте – 50 км/час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>- вне населенного пункта – 90 км/час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 w:eastAsia="uk-UA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4330065</wp:posOffset>
            </wp:positionH>
            <wp:positionV relativeFrom="margin">
              <wp:posOffset>-453390</wp:posOffset>
            </wp:positionV>
            <wp:extent cx="1762125" cy="2486025"/>
            <wp:effectExtent l="19050" t="0" r="9525" b="0"/>
            <wp:wrapSquare wrapText="bothSides"/>
            <wp:docPr id="13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D4883">
        <w:rPr>
          <w:rFonts w:ascii="Arial" w:hAnsi="Arial" w:cs="Arial"/>
          <w:lang w:val="ru-RU"/>
        </w:rPr>
        <w:t>- на автомобильной дороге – 110 км/час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Ближний свет фар в дневное время обязателен для всех транспортных средств.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5D4883" w:rsidRPr="005D4883" w:rsidRDefault="005D4883" w:rsidP="005D4883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5D4883" w:rsidRPr="005D4883" w:rsidRDefault="005D4883" w:rsidP="00CE147A">
      <w:pPr>
        <w:spacing w:after="0"/>
        <w:rPr>
          <w:rFonts w:ascii="Arial" w:hAnsi="Arial" w:cs="Arial"/>
          <w:lang w:val="ru-RU"/>
        </w:rPr>
      </w:pPr>
    </w:p>
    <w:p w:rsidR="00CE147A" w:rsidRPr="005D4883" w:rsidRDefault="005D4883" w:rsidP="00CE147A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5D4883">
        <w:rPr>
          <w:rFonts w:ascii="Arial" w:hAnsi="Arial" w:cs="Arial"/>
          <w:b/>
          <w:color w:val="548DD4" w:themeColor="text2" w:themeTint="99"/>
          <w:lang w:val="ru-RU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27305</wp:posOffset>
            </wp:positionV>
            <wp:extent cx="428625" cy="361950"/>
            <wp:effectExtent l="19050" t="0" r="9525" b="0"/>
            <wp:wrapThrough wrapText="bothSides">
              <wp:wrapPolygon edited="0">
                <wp:start x="-960" y="0"/>
                <wp:lineTo x="-960" y="20463"/>
                <wp:lineTo x="22080" y="20463"/>
                <wp:lineTo x="22080" y="0"/>
                <wp:lineTo x="-96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E147A" w:rsidRPr="005D4883">
        <w:rPr>
          <w:rFonts w:ascii="Arial" w:hAnsi="Arial" w:cs="Arial"/>
          <w:b/>
          <w:color w:val="548DD4" w:themeColor="text2" w:themeTint="99"/>
          <w:lang w:val="ru-RU"/>
        </w:rPr>
        <w:t>Поезд*</w:t>
      </w:r>
    </w:p>
    <w:p w:rsidR="00CE147A" w:rsidRPr="005D4883" w:rsidRDefault="00985C5B" w:rsidP="00CE147A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>Прямых рейсов нет.</w:t>
      </w:r>
    </w:p>
    <w:p w:rsidR="00CE147A" w:rsidRPr="005D4883" w:rsidRDefault="00CE147A" w:rsidP="00CE147A">
      <w:pPr>
        <w:spacing w:after="0"/>
        <w:rPr>
          <w:rFonts w:ascii="Arial" w:hAnsi="Arial" w:cs="Arial"/>
          <w:lang w:val="ru-RU"/>
        </w:rPr>
      </w:pPr>
      <w:r w:rsidRPr="005D4883">
        <w:rPr>
          <w:lang w:val="ru-RU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254000</wp:posOffset>
            </wp:positionV>
            <wp:extent cx="533400" cy="322580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147A" w:rsidRPr="005D4883" w:rsidRDefault="00CE147A" w:rsidP="00CE147A">
      <w:pPr>
        <w:spacing w:after="0"/>
        <w:rPr>
          <w:rFonts w:ascii="Arial" w:hAnsi="Arial" w:cs="Arial"/>
          <w:b/>
          <w:lang w:val="ru-RU"/>
        </w:rPr>
      </w:pPr>
      <w:r w:rsidRPr="005D4883">
        <w:rPr>
          <w:rFonts w:ascii="Arial" w:hAnsi="Arial" w:cs="Arial"/>
          <w:b/>
          <w:color w:val="548DD4" w:themeColor="text2" w:themeTint="99"/>
          <w:lang w:val="ru-RU"/>
        </w:rPr>
        <w:t>Автобус*</w:t>
      </w:r>
    </w:p>
    <w:p w:rsidR="00CE147A" w:rsidRPr="005D4883" w:rsidRDefault="000561BB" w:rsidP="00CE147A">
      <w:pPr>
        <w:spacing w:after="0"/>
        <w:rPr>
          <w:rFonts w:ascii="Arial" w:hAnsi="Arial" w:cs="Arial"/>
          <w:lang w:val="ru-RU"/>
        </w:rPr>
      </w:pPr>
      <w:r w:rsidRPr="005D4883">
        <w:rPr>
          <w:rFonts w:ascii="Arial" w:hAnsi="Arial" w:cs="Arial"/>
          <w:lang w:val="ru-RU"/>
        </w:rPr>
        <w:t xml:space="preserve">Автобус отправляется в 07:00, прибытие в 22:55. Маршрут идет через Одессу (остановка в 18:20). Тел. </w:t>
      </w:r>
      <w:proofErr w:type="spellStart"/>
      <w:r w:rsidRPr="005D4883">
        <w:rPr>
          <w:rFonts w:ascii="Arial" w:hAnsi="Arial" w:cs="Arial"/>
          <w:lang w:val="ru-RU"/>
        </w:rPr>
        <w:t>спр</w:t>
      </w:r>
      <w:proofErr w:type="spellEnd"/>
      <w:r w:rsidRPr="005D4883">
        <w:rPr>
          <w:rFonts w:ascii="Arial" w:hAnsi="Arial" w:cs="Arial"/>
          <w:lang w:val="ru-RU"/>
        </w:rPr>
        <w:t>.: (061)22-44-046. С Одессы каждые 2 часа идут маршруты в Кишинев. Расписание уточнять в справочной одесского автовокзала: (048)736-20-06.</w:t>
      </w:r>
    </w:p>
    <w:p w:rsidR="00CE147A" w:rsidRPr="005D4883" w:rsidRDefault="00CE147A" w:rsidP="00CE147A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5D4883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CE147A" w:rsidRPr="005D4883" w:rsidRDefault="00CE147A" w:rsidP="00CE147A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</w:p>
    <w:p w:rsidR="00CE147A" w:rsidRPr="005D4883" w:rsidRDefault="00CE147A" w:rsidP="00CE147A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Otaci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Tudora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Tabachi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Criva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Giurgiulesti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Рени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Ocnita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Larga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Кельменцы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o</w:t>
      </w:r>
      <w:proofErr w:type="spellEnd"/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5D4883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</w:t>
      </w:r>
      <w:proofErr w:type="spellEnd"/>
      <w:r w:rsidRPr="005D4883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/</w:t>
      </w:r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CE147A" w:rsidRPr="005D4883" w:rsidRDefault="00CE147A" w:rsidP="00CE147A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D4883">
        <w:rPr>
          <w:rFonts w:ascii="Arial" w:eastAsia="Calibri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менее,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 Украиной.</w:t>
      </w:r>
    </w:p>
    <w:p w:rsidR="00CE147A" w:rsidRPr="005D4883" w:rsidRDefault="00CE147A" w:rsidP="00CE147A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 (через Киев),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5D4883" w:rsidRPr="005D4883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5D4883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sectPr w:rsidR="00CE147A" w:rsidRPr="005D4883" w:rsidSect="00F46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0561BB"/>
    <w:rsid w:val="000855FD"/>
    <w:rsid w:val="000915F2"/>
    <w:rsid w:val="00126C7F"/>
    <w:rsid w:val="0029605F"/>
    <w:rsid w:val="002F0339"/>
    <w:rsid w:val="003167E5"/>
    <w:rsid w:val="0033478F"/>
    <w:rsid w:val="0044255A"/>
    <w:rsid w:val="004A7329"/>
    <w:rsid w:val="004C5236"/>
    <w:rsid w:val="005152A2"/>
    <w:rsid w:val="005D4883"/>
    <w:rsid w:val="00730985"/>
    <w:rsid w:val="00895D83"/>
    <w:rsid w:val="008A7A32"/>
    <w:rsid w:val="008D7742"/>
    <w:rsid w:val="00985C5B"/>
    <w:rsid w:val="00A92C2B"/>
    <w:rsid w:val="00AF3F24"/>
    <w:rsid w:val="00C47207"/>
    <w:rsid w:val="00CE147A"/>
    <w:rsid w:val="00D33E24"/>
    <w:rsid w:val="00DA751B"/>
    <w:rsid w:val="00F46738"/>
    <w:rsid w:val="00F62CCE"/>
    <w:rsid w:val="00F83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E007-6FCD-40A8-845B-5C415F0D5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2421</Words>
  <Characters>1380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3</cp:revision>
  <dcterms:created xsi:type="dcterms:W3CDTF">2015-01-23T13:32:00Z</dcterms:created>
  <dcterms:modified xsi:type="dcterms:W3CDTF">2015-01-30T21:55:00Z</dcterms:modified>
</cp:coreProperties>
</file>